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88"/>
      </w:tblGrid>
      <w:tr w:rsidR="00FE7CA8" w:rsidRPr="00B06BE2" w:rsidTr="00FE7CA8">
        <w:tc>
          <w:tcPr>
            <w:tcW w:w="9288" w:type="dxa"/>
            <w:shd w:val="clear" w:color="auto" w:fill="8C2633"/>
          </w:tcPr>
          <w:p w:rsidR="00FE7CA8" w:rsidRPr="00B06BE2" w:rsidRDefault="00FE7CA8" w:rsidP="00FE7CA8">
            <w:pPr>
              <w:spacing w:before="120" w:after="120"/>
              <w:jc w:val="center"/>
              <w:rPr>
                <w:rFonts w:ascii="Tahoma" w:hAnsi="Tahoma" w:cs="Tahoma"/>
                <w:b/>
                <w:color w:val="FFFFFF" w:themeColor="background1"/>
                <w:sz w:val="20"/>
                <w:szCs w:val="20"/>
              </w:rPr>
            </w:pPr>
            <w:r w:rsidRPr="00B06BE2">
              <w:rPr>
                <w:rFonts w:ascii="Tahoma" w:hAnsi="Tahoma" w:cs="Tahoma"/>
                <w:b/>
                <w:color w:val="FFFFFF" w:themeColor="background1"/>
                <w:szCs w:val="20"/>
              </w:rPr>
              <w:t xml:space="preserve">Triumph Group </w:t>
            </w:r>
            <w:r w:rsidR="0022237B">
              <w:rPr>
                <w:rFonts w:ascii="Tahoma" w:hAnsi="Tahoma" w:cs="Tahoma"/>
                <w:b/>
                <w:color w:val="FFFFFF" w:themeColor="background1"/>
                <w:szCs w:val="20"/>
              </w:rPr>
              <w:t>Supplier</w:t>
            </w:r>
            <w:r w:rsidRPr="00B06BE2">
              <w:rPr>
                <w:rFonts w:ascii="Tahoma" w:hAnsi="Tahoma" w:cs="Tahoma"/>
                <w:b/>
                <w:color w:val="FFFFFF" w:themeColor="background1"/>
                <w:szCs w:val="20"/>
              </w:rPr>
              <w:t xml:space="preserve"> Alert</w:t>
            </w:r>
          </w:p>
        </w:tc>
      </w:tr>
    </w:tbl>
    <w:p w:rsidR="00FE7CA8" w:rsidRPr="00B06BE2" w:rsidRDefault="00FE7CA8" w:rsidP="00FE7CA8">
      <w:pPr>
        <w:spacing w:before="120" w:after="120"/>
        <w:jc w:val="center"/>
        <w:rPr>
          <w:rFonts w:ascii="Tahoma" w:hAnsi="Tahoma" w:cs="Tahoma"/>
          <w:sz w:val="20"/>
          <w:szCs w:val="20"/>
        </w:rPr>
      </w:pPr>
    </w:p>
    <w:tbl>
      <w:tblPr>
        <w:tblStyle w:val="TableGrid"/>
        <w:tblW w:w="0" w:type="auto"/>
        <w:tblLook w:val="04A0" w:firstRow="1" w:lastRow="0" w:firstColumn="1" w:lastColumn="0" w:noHBand="0" w:noVBand="1"/>
      </w:tblPr>
      <w:tblGrid>
        <w:gridCol w:w="2322"/>
        <w:gridCol w:w="2322"/>
        <w:gridCol w:w="4644"/>
      </w:tblGrid>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C2273D">
            <w:pPr>
              <w:tabs>
                <w:tab w:val="left" w:pos="1440"/>
              </w:tabs>
              <w:spacing w:before="120" w:after="120"/>
              <w:rPr>
                <w:rFonts w:ascii="Tahoma" w:hAnsi="Tahoma" w:cs="Tahoma"/>
                <w:sz w:val="20"/>
                <w:szCs w:val="20"/>
              </w:rPr>
            </w:pPr>
            <w:r>
              <w:rPr>
                <w:rFonts w:ascii="Tahoma" w:hAnsi="Tahoma" w:cs="Tahoma"/>
                <w:sz w:val="20"/>
                <w:szCs w:val="20"/>
              </w:rPr>
              <w:t xml:space="preserve">Supplier </w:t>
            </w:r>
            <w:r w:rsidRPr="00B06BE2">
              <w:rPr>
                <w:rFonts w:ascii="Tahoma" w:hAnsi="Tahoma" w:cs="Tahoma"/>
                <w:sz w:val="20"/>
                <w:szCs w:val="20"/>
              </w:rPr>
              <w:t>Alert N</w:t>
            </w:r>
            <w:r w:rsidR="00C2273D">
              <w:rPr>
                <w:rFonts w:ascii="Tahoma" w:hAnsi="Tahoma" w:cs="Tahoma"/>
                <w:sz w:val="20"/>
                <w:szCs w:val="20"/>
              </w:rPr>
              <w:t>o</w:t>
            </w:r>
            <w:r w:rsidRPr="00B06BE2">
              <w:rPr>
                <w:rFonts w:ascii="Tahoma" w:hAnsi="Tahoma" w:cs="Tahoma"/>
                <w:sz w:val="20"/>
                <w:szCs w:val="20"/>
              </w:rPr>
              <w:t>.</w:t>
            </w:r>
          </w:p>
        </w:tc>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22237B" w:rsidP="00B06BE2">
            <w:pPr>
              <w:tabs>
                <w:tab w:val="left" w:pos="1440"/>
              </w:tabs>
              <w:spacing w:before="120" w:after="120"/>
              <w:rPr>
                <w:rFonts w:ascii="Tahoma" w:hAnsi="Tahoma" w:cs="Tahoma"/>
                <w:sz w:val="20"/>
                <w:szCs w:val="20"/>
              </w:rPr>
            </w:pPr>
            <w:r>
              <w:rPr>
                <w:rFonts w:ascii="Tahoma" w:hAnsi="Tahoma" w:cs="Tahoma"/>
                <w:sz w:val="20"/>
                <w:szCs w:val="20"/>
              </w:rPr>
              <w:t>TG</w:t>
            </w:r>
            <w:r w:rsidR="008133B6">
              <w:rPr>
                <w:rFonts w:ascii="Tahoma" w:hAnsi="Tahoma" w:cs="Tahoma"/>
                <w:sz w:val="20"/>
                <w:szCs w:val="20"/>
              </w:rPr>
              <w:t>SCM-001</w:t>
            </w:r>
            <w:bookmarkStart w:id="0" w:name="_GoBack"/>
            <w:bookmarkEnd w:id="0"/>
          </w:p>
        </w:t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22237B">
            <w:pPr>
              <w:pStyle w:val="Footer"/>
              <w:jc w:val="right"/>
              <w:rPr>
                <w:rFonts w:ascii="Tahoma" w:hAnsi="Tahoma" w:cs="Tahoma"/>
                <w:sz w:val="20"/>
                <w:szCs w:val="20"/>
              </w:rPr>
            </w:pPr>
            <w:r w:rsidRPr="00B06BE2">
              <w:rPr>
                <w:rFonts w:ascii="Tahoma" w:hAnsi="Tahoma" w:cs="Tahoma"/>
                <w:sz w:val="20"/>
                <w:szCs w:val="20"/>
              </w:rPr>
              <w:t xml:space="preserve">Page </w:t>
            </w:r>
            <w:r w:rsidR="00FB10BD" w:rsidRPr="00B06BE2">
              <w:rPr>
                <w:rFonts w:ascii="Tahoma" w:hAnsi="Tahoma" w:cs="Tahoma"/>
                <w:sz w:val="20"/>
                <w:szCs w:val="20"/>
              </w:rPr>
              <w:fldChar w:fldCharType="begin"/>
            </w:r>
            <w:r w:rsidRPr="00B06BE2">
              <w:rPr>
                <w:rFonts w:ascii="Tahoma" w:hAnsi="Tahoma" w:cs="Tahoma"/>
                <w:sz w:val="20"/>
                <w:szCs w:val="20"/>
              </w:rPr>
              <w:instrText xml:space="preserve"> PAGE </w:instrText>
            </w:r>
            <w:r w:rsidR="00FB10BD" w:rsidRPr="00B06BE2">
              <w:rPr>
                <w:rFonts w:ascii="Tahoma" w:hAnsi="Tahoma" w:cs="Tahoma"/>
                <w:sz w:val="20"/>
                <w:szCs w:val="20"/>
              </w:rPr>
              <w:fldChar w:fldCharType="separate"/>
            </w:r>
            <w:r>
              <w:rPr>
                <w:rFonts w:ascii="Tahoma" w:hAnsi="Tahoma" w:cs="Tahoma"/>
                <w:noProof/>
                <w:sz w:val="20"/>
                <w:szCs w:val="20"/>
              </w:rPr>
              <w:t>1</w:t>
            </w:r>
            <w:r w:rsidR="00FB10BD" w:rsidRPr="00B06BE2">
              <w:rPr>
                <w:rFonts w:ascii="Tahoma" w:hAnsi="Tahoma" w:cs="Tahoma"/>
                <w:sz w:val="20"/>
                <w:szCs w:val="20"/>
              </w:rPr>
              <w:fldChar w:fldCharType="end"/>
            </w:r>
            <w:r w:rsidRPr="00B06BE2">
              <w:rPr>
                <w:rFonts w:ascii="Tahoma" w:hAnsi="Tahoma" w:cs="Tahoma"/>
                <w:sz w:val="20"/>
                <w:szCs w:val="20"/>
              </w:rPr>
              <w:t xml:space="preserve"> of </w:t>
            </w:r>
            <w:r w:rsidR="0022237B">
              <w:rPr>
                <w:rFonts w:ascii="Tahoma" w:hAnsi="Tahoma" w:cs="Tahoma"/>
                <w:sz w:val="20"/>
                <w:szCs w:val="20"/>
              </w:rPr>
              <w:t>1</w:t>
            </w: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 xml:space="preserve">Issued:  </w:t>
            </w:r>
          </w:p>
        </w:tc>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22237B" w:rsidP="00B06BE2">
            <w:pPr>
              <w:tabs>
                <w:tab w:val="left" w:pos="1440"/>
              </w:tabs>
              <w:spacing w:before="120" w:after="120"/>
              <w:rPr>
                <w:rFonts w:ascii="Tahoma" w:hAnsi="Tahoma" w:cs="Tahoma"/>
                <w:sz w:val="20"/>
                <w:szCs w:val="20"/>
              </w:rPr>
            </w:pPr>
            <w:r>
              <w:rPr>
                <w:rFonts w:ascii="Tahoma" w:hAnsi="Tahoma" w:cs="Tahoma"/>
                <w:sz w:val="20"/>
                <w:szCs w:val="20"/>
              </w:rPr>
              <w:t>09 September</w:t>
            </w:r>
            <w:r w:rsidR="000D63C3" w:rsidRPr="00B06BE2">
              <w:rPr>
                <w:rFonts w:ascii="Tahoma" w:hAnsi="Tahoma" w:cs="Tahoma"/>
                <w:sz w:val="20"/>
                <w:szCs w:val="20"/>
              </w:rPr>
              <w:t xml:space="preserve"> 201</w:t>
            </w:r>
            <w:r>
              <w:rPr>
                <w:rFonts w:ascii="Tahoma" w:hAnsi="Tahoma" w:cs="Tahoma"/>
                <w:sz w:val="20"/>
                <w:szCs w:val="20"/>
              </w:rPr>
              <w:t>7</w:t>
            </w:r>
          </w:p>
        </w:t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F03860">
            <w:pPr>
              <w:rPr>
                <w:rFonts w:ascii="Tahoma" w:hAnsi="Tahoma" w:cs="Tahoma"/>
                <w:sz w:val="20"/>
                <w:szCs w:val="20"/>
              </w:rPr>
            </w:pPr>
          </w:p>
        </w:tc>
      </w:tr>
      <w:tr w:rsidR="000D63C3" w:rsidRPr="00B06BE2" w:rsidTr="000D63C3">
        <w:tc>
          <w:tcPr>
            <w:tcW w:w="92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pStyle w:val="Footer"/>
              <w:jc w:val="right"/>
              <w:rPr>
                <w:rFonts w:ascii="Tahoma" w:hAnsi="Tahoma" w:cs="Tahoma"/>
                <w:sz w:val="20"/>
                <w:szCs w:val="20"/>
              </w:rPr>
            </w:pPr>
          </w:p>
          <w:p w:rsidR="000D63C3" w:rsidRPr="00B06BE2" w:rsidRDefault="000D63C3" w:rsidP="00B06BE2">
            <w:pPr>
              <w:pStyle w:val="Footer"/>
              <w:jc w:val="right"/>
              <w:rPr>
                <w:rFonts w:ascii="Tahoma" w:hAnsi="Tahoma" w:cs="Tahoma"/>
                <w:sz w:val="20"/>
                <w:szCs w:val="20"/>
              </w:rPr>
            </w:pP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To:</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22237B" w:rsidP="0022237B">
            <w:pPr>
              <w:pStyle w:val="Footer"/>
              <w:rPr>
                <w:rFonts w:ascii="Tahoma" w:hAnsi="Tahoma" w:cs="Tahoma"/>
                <w:sz w:val="20"/>
                <w:szCs w:val="20"/>
              </w:rPr>
            </w:pPr>
            <w:r>
              <w:rPr>
                <w:rFonts w:ascii="Tahoma" w:hAnsi="Tahoma" w:cs="Tahoma"/>
                <w:sz w:val="20"/>
                <w:szCs w:val="20"/>
              </w:rPr>
              <w:t>All Triumph Group Inc., suppliers</w:t>
            </w: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Cc:</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 xml:space="preserve">Subject:  </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22237B" w:rsidP="0022237B">
            <w:pPr>
              <w:pStyle w:val="Footer"/>
              <w:rPr>
                <w:rFonts w:ascii="Tahoma" w:hAnsi="Tahoma" w:cs="Tahoma"/>
                <w:sz w:val="20"/>
                <w:szCs w:val="20"/>
              </w:rPr>
            </w:pPr>
            <w:r>
              <w:rPr>
                <w:rFonts w:ascii="Tahoma" w:hAnsi="Tahoma" w:cs="Tahoma"/>
                <w:sz w:val="20"/>
                <w:szCs w:val="20"/>
              </w:rPr>
              <w:t>Potential Delivery Truck Shortage</w:t>
            </w:r>
          </w:p>
        </w:tc>
      </w:tr>
      <w:tr w:rsidR="000D63C3" w:rsidRPr="00B06BE2" w:rsidTr="000D63C3">
        <w:trPr>
          <w:trHeight w:val="422"/>
        </w:trPr>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0D63C3">
            <w:pPr>
              <w:tabs>
                <w:tab w:val="left" w:pos="1440"/>
              </w:tabs>
              <w:rPr>
                <w:rFonts w:ascii="Tahoma" w:hAnsi="Tahoma" w:cs="Tahoma"/>
                <w:sz w:val="20"/>
                <w:szCs w:val="20"/>
              </w:rPr>
            </w:pPr>
            <w:r w:rsidRPr="00B06BE2">
              <w:rPr>
                <w:rFonts w:ascii="Tahoma" w:hAnsi="Tahoma" w:cs="Tahoma"/>
                <w:sz w:val="20"/>
                <w:szCs w:val="20"/>
              </w:rPr>
              <w:t>Attachments:</w:t>
            </w:r>
            <w:r w:rsidRPr="00B06BE2">
              <w:rPr>
                <w:rFonts w:ascii="Tahoma" w:hAnsi="Tahoma" w:cs="Tahoma"/>
                <w:sz w:val="20"/>
                <w:szCs w:val="20"/>
              </w:rPr>
              <w:tab/>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22237B" w:rsidP="0022237B">
            <w:pPr>
              <w:pStyle w:val="Footer"/>
              <w:rPr>
                <w:rFonts w:ascii="Tahoma" w:hAnsi="Tahoma" w:cs="Tahoma"/>
                <w:sz w:val="20"/>
                <w:szCs w:val="20"/>
              </w:rPr>
            </w:pPr>
            <w:r>
              <w:rPr>
                <w:rFonts w:ascii="Tahoma" w:hAnsi="Tahoma" w:cs="Tahoma"/>
                <w:sz w:val="20"/>
                <w:szCs w:val="20"/>
              </w:rPr>
              <w:t>None</w:t>
            </w:r>
          </w:p>
        </w:tc>
      </w:tr>
      <w:tr w:rsidR="0022237B" w:rsidRPr="00B06BE2" w:rsidTr="000D63C3">
        <w:trPr>
          <w:trHeight w:val="422"/>
        </w:trPr>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2237B" w:rsidRPr="00B06BE2" w:rsidRDefault="0022237B" w:rsidP="000D63C3">
            <w:pPr>
              <w:tabs>
                <w:tab w:val="left" w:pos="1440"/>
              </w:tabs>
              <w:rPr>
                <w:rFonts w:ascii="Tahoma" w:hAnsi="Tahoma" w:cs="Tahoma"/>
                <w:sz w:val="20"/>
                <w:szCs w:val="20"/>
              </w:rPr>
            </w:pP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2237B" w:rsidRDefault="0022237B" w:rsidP="0022237B">
            <w:pPr>
              <w:pStyle w:val="Footer"/>
              <w:rPr>
                <w:rFonts w:ascii="Tahoma" w:hAnsi="Tahoma" w:cs="Tahoma"/>
                <w:sz w:val="20"/>
                <w:szCs w:val="20"/>
              </w:rPr>
            </w:pPr>
          </w:p>
        </w:tc>
      </w:tr>
      <w:tr w:rsidR="0022237B" w:rsidRPr="00B06BE2" w:rsidTr="000D63C3">
        <w:trPr>
          <w:trHeight w:val="422"/>
        </w:trPr>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2237B" w:rsidRPr="0022237B" w:rsidRDefault="0022237B" w:rsidP="000D63C3">
            <w:pPr>
              <w:tabs>
                <w:tab w:val="left" w:pos="1440"/>
              </w:tabs>
              <w:rPr>
                <w:rFonts w:ascii="Tahoma" w:hAnsi="Tahoma" w:cs="Tahoma"/>
                <w:b/>
                <w:color w:val="FF0000"/>
                <w:sz w:val="20"/>
                <w:szCs w:val="20"/>
                <w:u w:val="single"/>
              </w:rPr>
            </w:pP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2237B" w:rsidRPr="0022237B" w:rsidRDefault="0022237B" w:rsidP="0022237B">
            <w:pPr>
              <w:pStyle w:val="Footer"/>
              <w:rPr>
                <w:rFonts w:ascii="Tahoma" w:hAnsi="Tahoma" w:cs="Tahoma"/>
                <w:b/>
                <w:color w:val="FF0000"/>
                <w:szCs w:val="28"/>
                <w:u w:val="single"/>
              </w:rPr>
            </w:pPr>
            <w:r w:rsidRPr="0022237B">
              <w:rPr>
                <w:rFonts w:ascii="Tahoma" w:hAnsi="Tahoma" w:cs="Tahoma"/>
                <w:b/>
                <w:color w:val="FF0000"/>
                <w:szCs w:val="28"/>
                <w:u w:val="single"/>
              </w:rPr>
              <w:t>Potential Truck Shortage – Hurricane Recovery September 11, 2017</w:t>
            </w:r>
          </w:p>
          <w:p w:rsidR="0022237B" w:rsidRPr="0022237B" w:rsidRDefault="0022237B" w:rsidP="0022237B">
            <w:pPr>
              <w:pStyle w:val="Footer"/>
              <w:rPr>
                <w:rFonts w:ascii="Tahoma" w:hAnsi="Tahoma" w:cs="Tahoma"/>
                <w:b/>
                <w:color w:val="FF0000"/>
                <w:szCs w:val="28"/>
                <w:u w:val="single"/>
              </w:rPr>
            </w:pPr>
          </w:p>
          <w:p w:rsidR="0022237B" w:rsidRPr="0022237B" w:rsidRDefault="0022237B" w:rsidP="0022237B">
            <w:pPr>
              <w:pStyle w:val="Footer"/>
              <w:rPr>
                <w:rFonts w:ascii="Tahoma" w:hAnsi="Tahoma" w:cs="Tahoma"/>
                <w:b/>
                <w:sz w:val="22"/>
              </w:rPr>
            </w:pPr>
            <w:r w:rsidRPr="0022237B">
              <w:rPr>
                <w:rFonts w:ascii="Tahoma" w:hAnsi="Tahoma" w:cs="Tahoma"/>
                <w:b/>
                <w:sz w:val="22"/>
              </w:rPr>
              <w:t>Please be advised that we expect a potential shortage in truck capacity (especially flatbed) in lieu of hurricane Irma.  FEMA (along with other relief agencies) are actively engaged in their necessary procurement of assets along with those that are already supporting recovery efforts from hurricane Harvey.</w:t>
            </w:r>
          </w:p>
          <w:p w:rsidR="0022237B" w:rsidRPr="0022237B" w:rsidRDefault="0022237B" w:rsidP="0022237B">
            <w:pPr>
              <w:pStyle w:val="Footer"/>
              <w:rPr>
                <w:rFonts w:ascii="Tahoma" w:hAnsi="Tahoma" w:cs="Tahoma"/>
                <w:b/>
                <w:sz w:val="22"/>
              </w:rPr>
            </w:pPr>
          </w:p>
          <w:p w:rsidR="0022237B" w:rsidRPr="0022237B" w:rsidRDefault="0022237B" w:rsidP="0022237B">
            <w:pPr>
              <w:pStyle w:val="Footer"/>
              <w:rPr>
                <w:rFonts w:ascii="Tahoma" w:hAnsi="Tahoma" w:cs="Tahoma"/>
                <w:b/>
              </w:rPr>
            </w:pPr>
            <w:r w:rsidRPr="0022237B">
              <w:rPr>
                <w:rFonts w:ascii="Tahoma" w:hAnsi="Tahoma" w:cs="Tahoma"/>
                <w:b/>
                <w:sz w:val="22"/>
              </w:rPr>
              <w:t>All efforts should be made to secure bookings for truckload moves 2-3 days in advance.  Same day and expedite requests will be monitored to avoid costly overruns.  We expect this recovery period to last for several weeks.</w:t>
            </w:r>
          </w:p>
        </w:tc>
      </w:tr>
    </w:tbl>
    <w:p w:rsidR="00290571" w:rsidRPr="00B06BE2" w:rsidRDefault="00290571" w:rsidP="0022237B">
      <w:pPr>
        <w:tabs>
          <w:tab w:val="left" w:pos="1440"/>
        </w:tabs>
        <w:rPr>
          <w:rFonts w:ascii="Tahoma" w:hAnsi="Tahoma" w:cs="Tahoma"/>
          <w:sz w:val="20"/>
          <w:szCs w:val="20"/>
        </w:rPr>
      </w:pPr>
    </w:p>
    <w:p w:rsidR="00BA1609" w:rsidRPr="00B06BE2" w:rsidRDefault="00BA1609" w:rsidP="008623FE">
      <w:pPr>
        <w:spacing w:before="120" w:after="120" w:line="20" w:lineRule="atLeast"/>
        <w:rPr>
          <w:rFonts w:ascii="Tahoma" w:hAnsi="Tahoma" w:cs="Tahoma"/>
          <w:sz w:val="20"/>
          <w:szCs w:val="20"/>
        </w:rPr>
      </w:pPr>
    </w:p>
    <w:p w:rsidR="00B06BE2" w:rsidRDefault="008623FE" w:rsidP="00B06BE2">
      <w:pPr>
        <w:spacing w:before="120" w:after="120" w:line="20" w:lineRule="atLeast"/>
        <w:rPr>
          <w:rFonts w:ascii="Tahoma" w:hAnsi="Tahoma" w:cs="Tahoma"/>
          <w:sz w:val="20"/>
          <w:szCs w:val="20"/>
        </w:rPr>
      </w:pPr>
      <w:r w:rsidRPr="00B06BE2">
        <w:rPr>
          <w:rFonts w:ascii="Tahoma" w:hAnsi="Tahoma" w:cs="Tahoma"/>
          <w:sz w:val="20"/>
          <w:szCs w:val="20"/>
        </w:rPr>
        <w:t>Regards,</w:t>
      </w:r>
      <w:r w:rsidR="00B06BE2" w:rsidRPr="00B06BE2">
        <w:rPr>
          <w:rFonts w:ascii="Tahoma" w:hAnsi="Tahoma" w:cs="Tahoma"/>
          <w:sz w:val="20"/>
          <w:szCs w:val="20"/>
        </w:rPr>
        <w:t xml:space="preserve"> </w:t>
      </w:r>
    </w:p>
    <w:p w:rsidR="00B06BE2" w:rsidRPr="00B06BE2" w:rsidRDefault="00B06BE2" w:rsidP="00B06BE2">
      <w:pPr>
        <w:rPr>
          <w:rFonts w:ascii="Tahoma" w:hAnsi="Tahoma" w:cs="Tahoma"/>
          <w:sz w:val="20"/>
          <w:szCs w:val="20"/>
        </w:rPr>
      </w:pPr>
    </w:p>
    <w:p w:rsidR="000D63C3" w:rsidRPr="000D63C3" w:rsidRDefault="000D63C3" w:rsidP="000D63C3">
      <w:pPr>
        <w:spacing w:line="20" w:lineRule="atLeast"/>
        <w:rPr>
          <w:rFonts w:ascii="Tahoma" w:hAnsi="Tahoma" w:cs="Tahoma"/>
          <w:sz w:val="20"/>
          <w:szCs w:val="20"/>
        </w:rPr>
      </w:pPr>
      <w:r w:rsidRPr="000D63C3">
        <w:rPr>
          <w:rFonts w:ascii="Tahoma" w:hAnsi="Tahoma" w:cs="Tahoma"/>
          <w:sz w:val="20"/>
          <w:szCs w:val="20"/>
        </w:rPr>
        <w:t>Triumph Group</w:t>
      </w:r>
      <w:r w:rsidR="0022237B">
        <w:rPr>
          <w:rFonts w:ascii="Tahoma" w:hAnsi="Tahoma" w:cs="Tahoma"/>
          <w:sz w:val="20"/>
          <w:szCs w:val="20"/>
        </w:rPr>
        <w:t xml:space="preserve"> Supply Chain Management</w:t>
      </w:r>
    </w:p>
    <w:p w:rsidR="000D63C3" w:rsidRDefault="000D63C3" w:rsidP="000D63C3">
      <w:pPr>
        <w:outlineLvl w:val="0"/>
        <w:rPr>
          <w:rFonts w:ascii="Tahoma" w:hAnsi="Tahoma" w:cs="Tahoma"/>
          <w:sz w:val="20"/>
          <w:szCs w:val="20"/>
        </w:rPr>
      </w:pPr>
    </w:p>
    <w:sectPr w:rsidR="000D63C3" w:rsidSect="00B06BE2">
      <w:headerReference w:type="default" r:id="rId12"/>
      <w:footerReference w:type="default" r:id="rId13"/>
      <w:pgSz w:w="12240" w:h="15840"/>
      <w:pgMar w:top="2160" w:right="1584" w:bottom="1440" w:left="1584" w:header="720" w:footer="6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5F" w:rsidRDefault="00E1435F">
      <w:r>
        <w:separator/>
      </w:r>
    </w:p>
  </w:endnote>
  <w:endnote w:type="continuationSeparator" w:id="0">
    <w:p w:rsidR="00E1435F" w:rsidRDefault="00E1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E2" w:rsidRPr="00B06BE2" w:rsidRDefault="00B06BE2" w:rsidP="00B06BE2">
    <w:pPr>
      <w:jc w:val="center"/>
      <w:rPr>
        <w:rFonts w:ascii="Tahoma" w:hAnsi="Tahoma" w:cs="Tahoma"/>
        <w:i/>
        <w:color w:val="0000FF"/>
        <w:sz w:val="12"/>
        <w:szCs w:val="12"/>
      </w:rPr>
    </w:pPr>
  </w:p>
  <w:p w:rsidR="00B06BE2" w:rsidRPr="00B06BE2" w:rsidRDefault="00B06BE2" w:rsidP="00B06BE2">
    <w:pPr>
      <w:pStyle w:val="Footer"/>
      <w:rPr>
        <w:rStyle w:val="PageNumber"/>
        <w:rFonts w:ascii="Tahoma" w:hAnsi="Tahoma" w:cs="Tahom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5F" w:rsidRDefault="00E1435F">
      <w:r>
        <w:separator/>
      </w:r>
    </w:p>
  </w:footnote>
  <w:footnote w:type="continuationSeparator" w:id="0">
    <w:p w:rsidR="00E1435F" w:rsidRDefault="00E1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D3" w:rsidRPr="00EE0D07" w:rsidRDefault="00743CD3" w:rsidP="00E96175">
    <w:pPr>
      <w:pStyle w:val="Header"/>
      <w:jc w:val="right"/>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31115</wp:posOffset>
          </wp:positionV>
          <wp:extent cx="2135505" cy="666750"/>
          <wp:effectExtent l="19050" t="0" r="0" b="0"/>
          <wp:wrapNone/>
          <wp:docPr id="1" name="Picture 1"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srcRect/>
                  <a:stretch>
                    <a:fillRect/>
                  </a:stretch>
                </pic:blipFill>
                <pic:spPr bwMode="auto">
                  <a:xfrm>
                    <a:off x="0" y="0"/>
                    <a:ext cx="2135505" cy="666750"/>
                  </a:xfrm>
                  <a:prstGeom prst="rect">
                    <a:avLst/>
                  </a:prstGeom>
                  <a:noFill/>
                </pic:spPr>
              </pic:pic>
            </a:graphicData>
          </a:graphic>
        </wp:anchor>
      </w:drawing>
    </w:r>
    <w:r w:rsidRPr="00EE0D07">
      <w:rPr>
        <w:rFonts w:ascii="Arial" w:hAnsi="Arial" w:cs="Arial"/>
      </w:rPr>
      <w:tab/>
    </w:r>
    <w:r w:rsidRPr="00EE0D07">
      <w:rPr>
        <w:rFonts w:ascii="Arial" w:hAnsi="Arial" w:cs="Arial"/>
      </w:rPr>
      <w:tab/>
    </w:r>
  </w:p>
  <w:p w:rsidR="00743CD3" w:rsidRDefault="00743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393"/>
    <w:multiLevelType w:val="hybridMultilevel"/>
    <w:tmpl w:val="65A8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6605"/>
    <w:multiLevelType w:val="hybridMultilevel"/>
    <w:tmpl w:val="172074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54698B"/>
    <w:multiLevelType w:val="hybridMultilevel"/>
    <w:tmpl w:val="744E4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7A08B9"/>
    <w:multiLevelType w:val="hybridMultilevel"/>
    <w:tmpl w:val="B5285B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782851"/>
    <w:multiLevelType w:val="hybridMultilevel"/>
    <w:tmpl w:val="172074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D9673C"/>
    <w:multiLevelType w:val="hybridMultilevel"/>
    <w:tmpl w:val="74CAE70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B11272"/>
    <w:multiLevelType w:val="hybridMultilevel"/>
    <w:tmpl w:val="B02AC52C"/>
    <w:lvl w:ilvl="0" w:tplc="49CCAFBE">
      <w:numFmt w:val="bullet"/>
      <w:pStyle w:val="TASGLevel1Bullet"/>
      <w:lvlText w:val=""/>
      <w:lvlJc w:val="left"/>
      <w:pPr>
        <w:tabs>
          <w:tab w:val="num" w:pos="1260"/>
        </w:tabs>
        <w:ind w:left="1260" w:hanging="360"/>
      </w:pPr>
      <w:rPr>
        <w:rFonts w:ascii="Symbol" w:eastAsia="Times New Roman" w:hAnsi="Symbol" w:hint="default"/>
      </w:rPr>
    </w:lvl>
    <w:lvl w:ilvl="1" w:tplc="26F6F476">
      <w:start w:val="1"/>
      <w:numFmt w:val="bullet"/>
      <w:lvlText w:val=""/>
      <w:lvlJc w:val="left"/>
      <w:pPr>
        <w:tabs>
          <w:tab w:val="num" w:pos="1620"/>
        </w:tabs>
        <w:ind w:left="1620" w:hanging="360"/>
      </w:pPr>
      <w:rPr>
        <w:rFonts w:ascii="Symbol" w:hAnsi="Symbol" w:hint="default"/>
        <w:color w:val="auto"/>
        <w:sz w:val="18"/>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41E4156C"/>
    <w:multiLevelType w:val="hybridMultilevel"/>
    <w:tmpl w:val="606A2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F111EB"/>
    <w:multiLevelType w:val="hybridMultilevel"/>
    <w:tmpl w:val="E5B8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825AC"/>
    <w:multiLevelType w:val="hybridMultilevel"/>
    <w:tmpl w:val="BE6CB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896991"/>
    <w:multiLevelType w:val="hybridMultilevel"/>
    <w:tmpl w:val="606A2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2"/>
  </w:num>
  <w:num w:numId="4">
    <w:abstractNumId w:val="9"/>
  </w:num>
  <w:num w:numId="5">
    <w:abstractNumId w:val="3"/>
  </w:num>
  <w:num w:numId="6">
    <w:abstractNumId w:val="1"/>
  </w:num>
  <w:num w:numId="7">
    <w:abstractNumId w:val="4"/>
  </w:num>
  <w:num w:numId="8">
    <w:abstractNumId w:val="10"/>
  </w:num>
  <w:num w:numId="9">
    <w:abstractNumId w:val="7"/>
  </w:num>
  <w:num w:numId="10">
    <w:abstractNumId w:val="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3574"/>
    <w:rsid w:val="000022C6"/>
    <w:rsid w:val="00005198"/>
    <w:rsid w:val="00006073"/>
    <w:rsid w:val="0002033C"/>
    <w:rsid w:val="000211E6"/>
    <w:rsid w:val="00021D4F"/>
    <w:rsid w:val="00024A56"/>
    <w:rsid w:val="00025369"/>
    <w:rsid w:val="0002763F"/>
    <w:rsid w:val="00041135"/>
    <w:rsid w:val="00043DF1"/>
    <w:rsid w:val="00044384"/>
    <w:rsid w:val="000444FA"/>
    <w:rsid w:val="00045FEA"/>
    <w:rsid w:val="0004657B"/>
    <w:rsid w:val="00047EE5"/>
    <w:rsid w:val="000524ED"/>
    <w:rsid w:val="00053D3B"/>
    <w:rsid w:val="00053F04"/>
    <w:rsid w:val="000555A0"/>
    <w:rsid w:val="00063B88"/>
    <w:rsid w:val="000671AD"/>
    <w:rsid w:val="00067FBB"/>
    <w:rsid w:val="000754CF"/>
    <w:rsid w:val="0008135A"/>
    <w:rsid w:val="0008217F"/>
    <w:rsid w:val="000833C4"/>
    <w:rsid w:val="00083F4B"/>
    <w:rsid w:val="00084C3B"/>
    <w:rsid w:val="000877F3"/>
    <w:rsid w:val="000960D6"/>
    <w:rsid w:val="000A269F"/>
    <w:rsid w:val="000A561C"/>
    <w:rsid w:val="000B2A0B"/>
    <w:rsid w:val="000B2E46"/>
    <w:rsid w:val="000C1008"/>
    <w:rsid w:val="000C3FF7"/>
    <w:rsid w:val="000C4252"/>
    <w:rsid w:val="000C5CEB"/>
    <w:rsid w:val="000C5FE7"/>
    <w:rsid w:val="000D63C3"/>
    <w:rsid w:val="000D727E"/>
    <w:rsid w:val="000E0835"/>
    <w:rsid w:val="000E102E"/>
    <w:rsid w:val="000E1F46"/>
    <w:rsid w:val="000E3B3C"/>
    <w:rsid w:val="000E4950"/>
    <w:rsid w:val="000E67DA"/>
    <w:rsid w:val="000E6A19"/>
    <w:rsid w:val="000F1D26"/>
    <w:rsid w:val="000F2372"/>
    <w:rsid w:val="000F4816"/>
    <w:rsid w:val="000F6558"/>
    <w:rsid w:val="00101EA1"/>
    <w:rsid w:val="001105D8"/>
    <w:rsid w:val="001175F3"/>
    <w:rsid w:val="0011798A"/>
    <w:rsid w:val="00122F8A"/>
    <w:rsid w:val="00124953"/>
    <w:rsid w:val="00124B19"/>
    <w:rsid w:val="001262E6"/>
    <w:rsid w:val="001366AF"/>
    <w:rsid w:val="00136A48"/>
    <w:rsid w:val="00137B0E"/>
    <w:rsid w:val="00141599"/>
    <w:rsid w:val="001448F0"/>
    <w:rsid w:val="001466EE"/>
    <w:rsid w:val="001473E6"/>
    <w:rsid w:val="00152BDC"/>
    <w:rsid w:val="00156C3B"/>
    <w:rsid w:val="001654A1"/>
    <w:rsid w:val="00171D29"/>
    <w:rsid w:val="00176E6B"/>
    <w:rsid w:val="0018125A"/>
    <w:rsid w:val="0018289D"/>
    <w:rsid w:val="001834F7"/>
    <w:rsid w:val="00192A2A"/>
    <w:rsid w:val="00194B8D"/>
    <w:rsid w:val="00194C8C"/>
    <w:rsid w:val="001A59AD"/>
    <w:rsid w:val="001A5ED1"/>
    <w:rsid w:val="001B0B9C"/>
    <w:rsid w:val="001B275C"/>
    <w:rsid w:val="001B5956"/>
    <w:rsid w:val="001B630D"/>
    <w:rsid w:val="001C03F5"/>
    <w:rsid w:val="001C04DB"/>
    <w:rsid w:val="001C19D5"/>
    <w:rsid w:val="001C2C8C"/>
    <w:rsid w:val="001D3672"/>
    <w:rsid w:val="001D652F"/>
    <w:rsid w:val="001E2339"/>
    <w:rsid w:val="001E2597"/>
    <w:rsid w:val="001E305D"/>
    <w:rsid w:val="001E7564"/>
    <w:rsid w:val="001E7E56"/>
    <w:rsid w:val="001F387A"/>
    <w:rsid w:val="001F41A3"/>
    <w:rsid w:val="002003E3"/>
    <w:rsid w:val="0020212C"/>
    <w:rsid w:val="002073F5"/>
    <w:rsid w:val="00210F45"/>
    <w:rsid w:val="00211527"/>
    <w:rsid w:val="00215004"/>
    <w:rsid w:val="0021705E"/>
    <w:rsid w:val="002216F7"/>
    <w:rsid w:val="0022237B"/>
    <w:rsid w:val="0022237E"/>
    <w:rsid w:val="00226732"/>
    <w:rsid w:val="00227999"/>
    <w:rsid w:val="002279D3"/>
    <w:rsid w:val="00230935"/>
    <w:rsid w:val="00230D4F"/>
    <w:rsid w:val="0024264E"/>
    <w:rsid w:val="00243118"/>
    <w:rsid w:val="00243940"/>
    <w:rsid w:val="0024409E"/>
    <w:rsid w:val="002447DC"/>
    <w:rsid w:val="002450C0"/>
    <w:rsid w:val="00245A96"/>
    <w:rsid w:val="00245FD4"/>
    <w:rsid w:val="00246D60"/>
    <w:rsid w:val="00251C83"/>
    <w:rsid w:val="00251F34"/>
    <w:rsid w:val="0025490B"/>
    <w:rsid w:val="00262363"/>
    <w:rsid w:val="0026520D"/>
    <w:rsid w:val="00271E5E"/>
    <w:rsid w:val="002721E8"/>
    <w:rsid w:val="0027398F"/>
    <w:rsid w:val="002762FD"/>
    <w:rsid w:val="0028548B"/>
    <w:rsid w:val="00286118"/>
    <w:rsid w:val="00290571"/>
    <w:rsid w:val="0029311F"/>
    <w:rsid w:val="00296299"/>
    <w:rsid w:val="002A0AB8"/>
    <w:rsid w:val="002A2979"/>
    <w:rsid w:val="002A31C9"/>
    <w:rsid w:val="002B1770"/>
    <w:rsid w:val="002B4335"/>
    <w:rsid w:val="002C5172"/>
    <w:rsid w:val="002C68A4"/>
    <w:rsid w:val="002D19B7"/>
    <w:rsid w:val="002D2E37"/>
    <w:rsid w:val="002D3475"/>
    <w:rsid w:val="002E0CD8"/>
    <w:rsid w:val="002E0F66"/>
    <w:rsid w:val="002E59AD"/>
    <w:rsid w:val="002F02AE"/>
    <w:rsid w:val="002F15A0"/>
    <w:rsid w:val="002F6B96"/>
    <w:rsid w:val="002F7E62"/>
    <w:rsid w:val="00304630"/>
    <w:rsid w:val="0030737F"/>
    <w:rsid w:val="00307387"/>
    <w:rsid w:val="00317433"/>
    <w:rsid w:val="00320F85"/>
    <w:rsid w:val="00321703"/>
    <w:rsid w:val="0032224E"/>
    <w:rsid w:val="00330D67"/>
    <w:rsid w:val="0033170E"/>
    <w:rsid w:val="00332A5F"/>
    <w:rsid w:val="00337469"/>
    <w:rsid w:val="00337623"/>
    <w:rsid w:val="00344E98"/>
    <w:rsid w:val="00345D70"/>
    <w:rsid w:val="003460A1"/>
    <w:rsid w:val="00350F83"/>
    <w:rsid w:val="003575F5"/>
    <w:rsid w:val="003615EC"/>
    <w:rsid w:val="00367D8B"/>
    <w:rsid w:val="003704DD"/>
    <w:rsid w:val="00371681"/>
    <w:rsid w:val="00371D5A"/>
    <w:rsid w:val="00373D20"/>
    <w:rsid w:val="00373F7A"/>
    <w:rsid w:val="00374B0B"/>
    <w:rsid w:val="00375525"/>
    <w:rsid w:val="00380588"/>
    <w:rsid w:val="00383955"/>
    <w:rsid w:val="00393071"/>
    <w:rsid w:val="00395893"/>
    <w:rsid w:val="003A29CB"/>
    <w:rsid w:val="003A5ADE"/>
    <w:rsid w:val="003A6286"/>
    <w:rsid w:val="003A7D7E"/>
    <w:rsid w:val="003B0D73"/>
    <w:rsid w:val="003B468E"/>
    <w:rsid w:val="003B68FA"/>
    <w:rsid w:val="003B6AB0"/>
    <w:rsid w:val="003C201C"/>
    <w:rsid w:val="003C3DB2"/>
    <w:rsid w:val="003C4341"/>
    <w:rsid w:val="003C6332"/>
    <w:rsid w:val="003D7C09"/>
    <w:rsid w:val="003E009C"/>
    <w:rsid w:val="003E1FE2"/>
    <w:rsid w:val="003E2300"/>
    <w:rsid w:val="003E2351"/>
    <w:rsid w:val="003E3F12"/>
    <w:rsid w:val="003E7451"/>
    <w:rsid w:val="003F693C"/>
    <w:rsid w:val="003F7018"/>
    <w:rsid w:val="004018A0"/>
    <w:rsid w:val="00420400"/>
    <w:rsid w:val="00420E73"/>
    <w:rsid w:val="00421361"/>
    <w:rsid w:val="0042139F"/>
    <w:rsid w:val="0042317C"/>
    <w:rsid w:val="00423596"/>
    <w:rsid w:val="00424E90"/>
    <w:rsid w:val="00427060"/>
    <w:rsid w:val="00427BF7"/>
    <w:rsid w:val="004348FC"/>
    <w:rsid w:val="0043718F"/>
    <w:rsid w:val="004377D2"/>
    <w:rsid w:val="0044158B"/>
    <w:rsid w:val="00441C8A"/>
    <w:rsid w:val="00442004"/>
    <w:rsid w:val="00445B9F"/>
    <w:rsid w:val="0044658A"/>
    <w:rsid w:val="00446D75"/>
    <w:rsid w:val="00447E53"/>
    <w:rsid w:val="00450F59"/>
    <w:rsid w:val="00451E46"/>
    <w:rsid w:val="00452FFF"/>
    <w:rsid w:val="004721B9"/>
    <w:rsid w:val="00476659"/>
    <w:rsid w:val="0047777F"/>
    <w:rsid w:val="00484FA8"/>
    <w:rsid w:val="00490B27"/>
    <w:rsid w:val="00490FC9"/>
    <w:rsid w:val="004945B4"/>
    <w:rsid w:val="00494D42"/>
    <w:rsid w:val="00495093"/>
    <w:rsid w:val="004962F5"/>
    <w:rsid w:val="00496BBB"/>
    <w:rsid w:val="004B2761"/>
    <w:rsid w:val="004B573A"/>
    <w:rsid w:val="004B5E04"/>
    <w:rsid w:val="004B6750"/>
    <w:rsid w:val="004C1BAE"/>
    <w:rsid w:val="004C4DC2"/>
    <w:rsid w:val="004C4ED1"/>
    <w:rsid w:val="004C5220"/>
    <w:rsid w:val="004D1B29"/>
    <w:rsid w:val="004D38FF"/>
    <w:rsid w:val="004D5388"/>
    <w:rsid w:val="004D5E62"/>
    <w:rsid w:val="004D6CE1"/>
    <w:rsid w:val="004E25B6"/>
    <w:rsid w:val="004E682D"/>
    <w:rsid w:val="004E6EDC"/>
    <w:rsid w:val="004F0DC6"/>
    <w:rsid w:val="004F1DA2"/>
    <w:rsid w:val="004F2898"/>
    <w:rsid w:val="004F486A"/>
    <w:rsid w:val="004F7A79"/>
    <w:rsid w:val="004F7F34"/>
    <w:rsid w:val="00501B03"/>
    <w:rsid w:val="00510F7D"/>
    <w:rsid w:val="0051186D"/>
    <w:rsid w:val="00511A10"/>
    <w:rsid w:val="00515981"/>
    <w:rsid w:val="00516114"/>
    <w:rsid w:val="00523714"/>
    <w:rsid w:val="00525A74"/>
    <w:rsid w:val="00533840"/>
    <w:rsid w:val="0053390D"/>
    <w:rsid w:val="00536CEC"/>
    <w:rsid w:val="00546091"/>
    <w:rsid w:val="005516EC"/>
    <w:rsid w:val="005543DF"/>
    <w:rsid w:val="00565062"/>
    <w:rsid w:val="00566AAE"/>
    <w:rsid w:val="00570782"/>
    <w:rsid w:val="00571C2B"/>
    <w:rsid w:val="00572107"/>
    <w:rsid w:val="00572CCE"/>
    <w:rsid w:val="00575E8F"/>
    <w:rsid w:val="00576EB9"/>
    <w:rsid w:val="00581072"/>
    <w:rsid w:val="00581519"/>
    <w:rsid w:val="005837B7"/>
    <w:rsid w:val="0058418E"/>
    <w:rsid w:val="00584D1E"/>
    <w:rsid w:val="00586240"/>
    <w:rsid w:val="00587820"/>
    <w:rsid w:val="00590890"/>
    <w:rsid w:val="00590AE4"/>
    <w:rsid w:val="00590D2E"/>
    <w:rsid w:val="00592C39"/>
    <w:rsid w:val="0059460F"/>
    <w:rsid w:val="00596778"/>
    <w:rsid w:val="00596DE5"/>
    <w:rsid w:val="005A2EC7"/>
    <w:rsid w:val="005B2821"/>
    <w:rsid w:val="005B522A"/>
    <w:rsid w:val="005C321B"/>
    <w:rsid w:val="005D3BD9"/>
    <w:rsid w:val="005D4BC6"/>
    <w:rsid w:val="005D50B1"/>
    <w:rsid w:val="005E08B2"/>
    <w:rsid w:val="005E25A3"/>
    <w:rsid w:val="005E7502"/>
    <w:rsid w:val="005E7E58"/>
    <w:rsid w:val="005F04C4"/>
    <w:rsid w:val="005F7429"/>
    <w:rsid w:val="005F797A"/>
    <w:rsid w:val="006004CF"/>
    <w:rsid w:val="00602217"/>
    <w:rsid w:val="006027CC"/>
    <w:rsid w:val="00604354"/>
    <w:rsid w:val="0061247C"/>
    <w:rsid w:val="006128FF"/>
    <w:rsid w:val="00614F77"/>
    <w:rsid w:val="006157B4"/>
    <w:rsid w:val="006169F1"/>
    <w:rsid w:val="00616F7C"/>
    <w:rsid w:val="0062620B"/>
    <w:rsid w:val="00626C9D"/>
    <w:rsid w:val="00640276"/>
    <w:rsid w:val="00647AD8"/>
    <w:rsid w:val="00651849"/>
    <w:rsid w:val="006530E0"/>
    <w:rsid w:val="0065475C"/>
    <w:rsid w:val="00655F88"/>
    <w:rsid w:val="0065610A"/>
    <w:rsid w:val="00661151"/>
    <w:rsid w:val="0066377B"/>
    <w:rsid w:val="00670DB6"/>
    <w:rsid w:val="00673951"/>
    <w:rsid w:val="00674679"/>
    <w:rsid w:val="0068242E"/>
    <w:rsid w:val="00687A1F"/>
    <w:rsid w:val="006928CA"/>
    <w:rsid w:val="0069375C"/>
    <w:rsid w:val="006954F9"/>
    <w:rsid w:val="00696C0F"/>
    <w:rsid w:val="006A183D"/>
    <w:rsid w:val="006A47C3"/>
    <w:rsid w:val="006A4A29"/>
    <w:rsid w:val="006A6F52"/>
    <w:rsid w:val="006A7856"/>
    <w:rsid w:val="006B718A"/>
    <w:rsid w:val="006C69D5"/>
    <w:rsid w:val="006D316E"/>
    <w:rsid w:val="006E22B1"/>
    <w:rsid w:val="006E47F0"/>
    <w:rsid w:val="006E7349"/>
    <w:rsid w:val="006E7D1C"/>
    <w:rsid w:val="006F3593"/>
    <w:rsid w:val="006F37B1"/>
    <w:rsid w:val="00700B6A"/>
    <w:rsid w:val="007063D8"/>
    <w:rsid w:val="00707497"/>
    <w:rsid w:val="007220C1"/>
    <w:rsid w:val="00723035"/>
    <w:rsid w:val="00723FA0"/>
    <w:rsid w:val="007403DF"/>
    <w:rsid w:val="00741AF3"/>
    <w:rsid w:val="0074245A"/>
    <w:rsid w:val="00743CD3"/>
    <w:rsid w:val="00752C94"/>
    <w:rsid w:val="00753955"/>
    <w:rsid w:val="00754CF8"/>
    <w:rsid w:val="007551BD"/>
    <w:rsid w:val="007556A7"/>
    <w:rsid w:val="00756239"/>
    <w:rsid w:val="00760A6B"/>
    <w:rsid w:val="00762462"/>
    <w:rsid w:val="00764275"/>
    <w:rsid w:val="00766CFE"/>
    <w:rsid w:val="00767E92"/>
    <w:rsid w:val="0077042E"/>
    <w:rsid w:val="0077278F"/>
    <w:rsid w:val="0077495B"/>
    <w:rsid w:val="00782B1E"/>
    <w:rsid w:val="00785595"/>
    <w:rsid w:val="00786732"/>
    <w:rsid w:val="00786946"/>
    <w:rsid w:val="00793FD8"/>
    <w:rsid w:val="0079454D"/>
    <w:rsid w:val="00794F1F"/>
    <w:rsid w:val="0079544D"/>
    <w:rsid w:val="007964E6"/>
    <w:rsid w:val="007A4CDD"/>
    <w:rsid w:val="007B2CFD"/>
    <w:rsid w:val="007B6DE7"/>
    <w:rsid w:val="007D1F66"/>
    <w:rsid w:val="007D4F03"/>
    <w:rsid w:val="007E1CC1"/>
    <w:rsid w:val="007E617A"/>
    <w:rsid w:val="007F0D1B"/>
    <w:rsid w:val="007F3724"/>
    <w:rsid w:val="007F3D9C"/>
    <w:rsid w:val="007F5AB8"/>
    <w:rsid w:val="00800B45"/>
    <w:rsid w:val="008026D1"/>
    <w:rsid w:val="00804501"/>
    <w:rsid w:val="008123C1"/>
    <w:rsid w:val="008128B0"/>
    <w:rsid w:val="008133B6"/>
    <w:rsid w:val="00814AD9"/>
    <w:rsid w:val="00820ACA"/>
    <w:rsid w:val="00825AEB"/>
    <w:rsid w:val="00835B8D"/>
    <w:rsid w:val="00842302"/>
    <w:rsid w:val="00842902"/>
    <w:rsid w:val="0084355E"/>
    <w:rsid w:val="008473FD"/>
    <w:rsid w:val="008535AE"/>
    <w:rsid w:val="0085432D"/>
    <w:rsid w:val="00860673"/>
    <w:rsid w:val="00861094"/>
    <w:rsid w:val="008610D1"/>
    <w:rsid w:val="00861E39"/>
    <w:rsid w:val="008623FE"/>
    <w:rsid w:val="0086475C"/>
    <w:rsid w:val="00864A68"/>
    <w:rsid w:val="00871E58"/>
    <w:rsid w:val="00875FE9"/>
    <w:rsid w:val="00877B05"/>
    <w:rsid w:val="008843C0"/>
    <w:rsid w:val="0089353B"/>
    <w:rsid w:val="00894E39"/>
    <w:rsid w:val="00895BE9"/>
    <w:rsid w:val="008A7639"/>
    <w:rsid w:val="008B7F04"/>
    <w:rsid w:val="008C23AF"/>
    <w:rsid w:val="008C28DE"/>
    <w:rsid w:val="008C68D6"/>
    <w:rsid w:val="008C7C1D"/>
    <w:rsid w:val="008E07B6"/>
    <w:rsid w:val="008E105D"/>
    <w:rsid w:val="008E2821"/>
    <w:rsid w:val="008E3574"/>
    <w:rsid w:val="008F06ED"/>
    <w:rsid w:val="008F11AB"/>
    <w:rsid w:val="008F29B1"/>
    <w:rsid w:val="00900657"/>
    <w:rsid w:val="00905C91"/>
    <w:rsid w:val="00911886"/>
    <w:rsid w:val="00912AF8"/>
    <w:rsid w:val="009142AC"/>
    <w:rsid w:val="00920AF0"/>
    <w:rsid w:val="00921529"/>
    <w:rsid w:val="0092349D"/>
    <w:rsid w:val="00925D65"/>
    <w:rsid w:val="009278E7"/>
    <w:rsid w:val="0094232C"/>
    <w:rsid w:val="0094254B"/>
    <w:rsid w:val="00945ADA"/>
    <w:rsid w:val="00945C5C"/>
    <w:rsid w:val="00946049"/>
    <w:rsid w:val="00951A0C"/>
    <w:rsid w:val="009529CD"/>
    <w:rsid w:val="009533B4"/>
    <w:rsid w:val="009534C3"/>
    <w:rsid w:val="00953F1A"/>
    <w:rsid w:val="00957E8A"/>
    <w:rsid w:val="00966275"/>
    <w:rsid w:val="00966AD3"/>
    <w:rsid w:val="00971941"/>
    <w:rsid w:val="00972122"/>
    <w:rsid w:val="00976887"/>
    <w:rsid w:val="00982CDD"/>
    <w:rsid w:val="00984EB8"/>
    <w:rsid w:val="0098629C"/>
    <w:rsid w:val="00986919"/>
    <w:rsid w:val="00990567"/>
    <w:rsid w:val="00990700"/>
    <w:rsid w:val="009932F7"/>
    <w:rsid w:val="009967D8"/>
    <w:rsid w:val="00996C05"/>
    <w:rsid w:val="009A0A69"/>
    <w:rsid w:val="009A3A31"/>
    <w:rsid w:val="009A6291"/>
    <w:rsid w:val="009B7A8A"/>
    <w:rsid w:val="009C0EB2"/>
    <w:rsid w:val="009C4A91"/>
    <w:rsid w:val="009C4B86"/>
    <w:rsid w:val="009C6889"/>
    <w:rsid w:val="009D17AA"/>
    <w:rsid w:val="009D1F76"/>
    <w:rsid w:val="009D21C0"/>
    <w:rsid w:val="009D46A8"/>
    <w:rsid w:val="009D7EA2"/>
    <w:rsid w:val="009E51DD"/>
    <w:rsid w:val="009F2885"/>
    <w:rsid w:val="009F6209"/>
    <w:rsid w:val="00A061CD"/>
    <w:rsid w:val="00A208F5"/>
    <w:rsid w:val="00A21A1A"/>
    <w:rsid w:val="00A22259"/>
    <w:rsid w:val="00A25F04"/>
    <w:rsid w:val="00A3035A"/>
    <w:rsid w:val="00A32BA2"/>
    <w:rsid w:val="00A32F4A"/>
    <w:rsid w:val="00A33B62"/>
    <w:rsid w:val="00A35401"/>
    <w:rsid w:val="00A36AA9"/>
    <w:rsid w:val="00A424E6"/>
    <w:rsid w:val="00A46C02"/>
    <w:rsid w:val="00A50260"/>
    <w:rsid w:val="00A50AC7"/>
    <w:rsid w:val="00A51842"/>
    <w:rsid w:val="00A52138"/>
    <w:rsid w:val="00A555C5"/>
    <w:rsid w:val="00A5697D"/>
    <w:rsid w:val="00A573F3"/>
    <w:rsid w:val="00A57C90"/>
    <w:rsid w:val="00A62B0E"/>
    <w:rsid w:val="00A631B9"/>
    <w:rsid w:val="00A65493"/>
    <w:rsid w:val="00A70566"/>
    <w:rsid w:val="00A7279E"/>
    <w:rsid w:val="00A741FF"/>
    <w:rsid w:val="00A82251"/>
    <w:rsid w:val="00A86F1B"/>
    <w:rsid w:val="00A906D3"/>
    <w:rsid w:val="00A92451"/>
    <w:rsid w:val="00A92D4F"/>
    <w:rsid w:val="00A966CF"/>
    <w:rsid w:val="00AA196B"/>
    <w:rsid w:val="00AA25ED"/>
    <w:rsid w:val="00AA6F61"/>
    <w:rsid w:val="00AB4A9B"/>
    <w:rsid w:val="00AC26D4"/>
    <w:rsid w:val="00AC78AC"/>
    <w:rsid w:val="00AD039A"/>
    <w:rsid w:val="00AD1092"/>
    <w:rsid w:val="00AD269B"/>
    <w:rsid w:val="00AD4AE5"/>
    <w:rsid w:val="00AE11E5"/>
    <w:rsid w:val="00AE1983"/>
    <w:rsid w:val="00AE1F93"/>
    <w:rsid w:val="00AE26DB"/>
    <w:rsid w:val="00AE5D5A"/>
    <w:rsid w:val="00AF06D5"/>
    <w:rsid w:val="00AF41F8"/>
    <w:rsid w:val="00AF6BE2"/>
    <w:rsid w:val="00AF6E9C"/>
    <w:rsid w:val="00B0385C"/>
    <w:rsid w:val="00B05DC8"/>
    <w:rsid w:val="00B06725"/>
    <w:rsid w:val="00B06BE2"/>
    <w:rsid w:val="00B177BE"/>
    <w:rsid w:val="00B24D58"/>
    <w:rsid w:val="00B3103C"/>
    <w:rsid w:val="00B323E7"/>
    <w:rsid w:val="00B3316B"/>
    <w:rsid w:val="00B34100"/>
    <w:rsid w:val="00B34A28"/>
    <w:rsid w:val="00B35581"/>
    <w:rsid w:val="00B41936"/>
    <w:rsid w:val="00B44A79"/>
    <w:rsid w:val="00B53A15"/>
    <w:rsid w:val="00B62DE7"/>
    <w:rsid w:val="00B64CCB"/>
    <w:rsid w:val="00B663F7"/>
    <w:rsid w:val="00B675C1"/>
    <w:rsid w:val="00B7031B"/>
    <w:rsid w:val="00B72980"/>
    <w:rsid w:val="00B74258"/>
    <w:rsid w:val="00B75B99"/>
    <w:rsid w:val="00B77A7A"/>
    <w:rsid w:val="00B80352"/>
    <w:rsid w:val="00B805C3"/>
    <w:rsid w:val="00B8142A"/>
    <w:rsid w:val="00B83687"/>
    <w:rsid w:val="00B83B33"/>
    <w:rsid w:val="00B849B1"/>
    <w:rsid w:val="00B87C09"/>
    <w:rsid w:val="00B90195"/>
    <w:rsid w:val="00B93B09"/>
    <w:rsid w:val="00BA0C8D"/>
    <w:rsid w:val="00BA1609"/>
    <w:rsid w:val="00BA2B28"/>
    <w:rsid w:val="00BA6690"/>
    <w:rsid w:val="00BA6724"/>
    <w:rsid w:val="00BA738D"/>
    <w:rsid w:val="00BB0153"/>
    <w:rsid w:val="00BB0921"/>
    <w:rsid w:val="00BB2CA2"/>
    <w:rsid w:val="00BB4148"/>
    <w:rsid w:val="00BB72D0"/>
    <w:rsid w:val="00BB7B0E"/>
    <w:rsid w:val="00BC3F28"/>
    <w:rsid w:val="00BC6BDE"/>
    <w:rsid w:val="00BD7D88"/>
    <w:rsid w:val="00BE1DD0"/>
    <w:rsid w:val="00BF3CDD"/>
    <w:rsid w:val="00C025DB"/>
    <w:rsid w:val="00C04972"/>
    <w:rsid w:val="00C13214"/>
    <w:rsid w:val="00C13365"/>
    <w:rsid w:val="00C216EF"/>
    <w:rsid w:val="00C2273D"/>
    <w:rsid w:val="00C227A1"/>
    <w:rsid w:val="00C2387B"/>
    <w:rsid w:val="00C27C15"/>
    <w:rsid w:val="00C319A6"/>
    <w:rsid w:val="00C34CAC"/>
    <w:rsid w:val="00C42313"/>
    <w:rsid w:val="00C4476F"/>
    <w:rsid w:val="00C44E34"/>
    <w:rsid w:val="00C45C36"/>
    <w:rsid w:val="00C52C96"/>
    <w:rsid w:val="00C5512C"/>
    <w:rsid w:val="00C554EB"/>
    <w:rsid w:val="00C57E2D"/>
    <w:rsid w:val="00C605EE"/>
    <w:rsid w:val="00C6217B"/>
    <w:rsid w:val="00C62C01"/>
    <w:rsid w:val="00C67BAC"/>
    <w:rsid w:val="00C7284F"/>
    <w:rsid w:val="00C73CEE"/>
    <w:rsid w:val="00C753A4"/>
    <w:rsid w:val="00C77DC2"/>
    <w:rsid w:val="00C85B77"/>
    <w:rsid w:val="00C86922"/>
    <w:rsid w:val="00C94A5B"/>
    <w:rsid w:val="00C974A3"/>
    <w:rsid w:val="00CA1158"/>
    <w:rsid w:val="00CA4663"/>
    <w:rsid w:val="00CA7348"/>
    <w:rsid w:val="00CA752B"/>
    <w:rsid w:val="00CB3D56"/>
    <w:rsid w:val="00CB521D"/>
    <w:rsid w:val="00CB585E"/>
    <w:rsid w:val="00CB7962"/>
    <w:rsid w:val="00CC06BC"/>
    <w:rsid w:val="00CC46A3"/>
    <w:rsid w:val="00CC611F"/>
    <w:rsid w:val="00CC653D"/>
    <w:rsid w:val="00CD2494"/>
    <w:rsid w:val="00CD454D"/>
    <w:rsid w:val="00CE5021"/>
    <w:rsid w:val="00CF2627"/>
    <w:rsid w:val="00CF2969"/>
    <w:rsid w:val="00D008DF"/>
    <w:rsid w:val="00D038FA"/>
    <w:rsid w:val="00D107E5"/>
    <w:rsid w:val="00D11DB0"/>
    <w:rsid w:val="00D155B2"/>
    <w:rsid w:val="00D168D2"/>
    <w:rsid w:val="00D26142"/>
    <w:rsid w:val="00D27F3B"/>
    <w:rsid w:val="00D305F4"/>
    <w:rsid w:val="00D31029"/>
    <w:rsid w:val="00D41024"/>
    <w:rsid w:val="00D41DBC"/>
    <w:rsid w:val="00D470A5"/>
    <w:rsid w:val="00D47DF2"/>
    <w:rsid w:val="00D50CAF"/>
    <w:rsid w:val="00D534FF"/>
    <w:rsid w:val="00D5429B"/>
    <w:rsid w:val="00D54BE8"/>
    <w:rsid w:val="00D601A4"/>
    <w:rsid w:val="00D6427E"/>
    <w:rsid w:val="00D70F69"/>
    <w:rsid w:val="00D80072"/>
    <w:rsid w:val="00D8312B"/>
    <w:rsid w:val="00D838A5"/>
    <w:rsid w:val="00D83C9E"/>
    <w:rsid w:val="00D8624D"/>
    <w:rsid w:val="00D86D33"/>
    <w:rsid w:val="00D87CA2"/>
    <w:rsid w:val="00D93706"/>
    <w:rsid w:val="00D93F5C"/>
    <w:rsid w:val="00D97342"/>
    <w:rsid w:val="00DA4520"/>
    <w:rsid w:val="00DA6B81"/>
    <w:rsid w:val="00DB1D2A"/>
    <w:rsid w:val="00DB59F6"/>
    <w:rsid w:val="00DB70F4"/>
    <w:rsid w:val="00DC1F3F"/>
    <w:rsid w:val="00DC5AEA"/>
    <w:rsid w:val="00DD1561"/>
    <w:rsid w:val="00DD3B73"/>
    <w:rsid w:val="00DD4F47"/>
    <w:rsid w:val="00DE0E48"/>
    <w:rsid w:val="00DE2D5E"/>
    <w:rsid w:val="00DE3792"/>
    <w:rsid w:val="00DE6929"/>
    <w:rsid w:val="00DF24AE"/>
    <w:rsid w:val="00DF5973"/>
    <w:rsid w:val="00E0181B"/>
    <w:rsid w:val="00E02AA3"/>
    <w:rsid w:val="00E1435F"/>
    <w:rsid w:val="00E14772"/>
    <w:rsid w:val="00E308D3"/>
    <w:rsid w:val="00E311AE"/>
    <w:rsid w:val="00E335E7"/>
    <w:rsid w:val="00E36E0A"/>
    <w:rsid w:val="00E378DE"/>
    <w:rsid w:val="00E41B8F"/>
    <w:rsid w:val="00E45E0D"/>
    <w:rsid w:val="00E46273"/>
    <w:rsid w:val="00E53CF7"/>
    <w:rsid w:val="00E53F6B"/>
    <w:rsid w:val="00E54F4C"/>
    <w:rsid w:val="00E55EA9"/>
    <w:rsid w:val="00E56410"/>
    <w:rsid w:val="00E61BFD"/>
    <w:rsid w:val="00E6668F"/>
    <w:rsid w:val="00E714AB"/>
    <w:rsid w:val="00E735BE"/>
    <w:rsid w:val="00E7548B"/>
    <w:rsid w:val="00E8255F"/>
    <w:rsid w:val="00E84D0E"/>
    <w:rsid w:val="00E9133E"/>
    <w:rsid w:val="00E92DC4"/>
    <w:rsid w:val="00E96175"/>
    <w:rsid w:val="00E96B12"/>
    <w:rsid w:val="00EA2E01"/>
    <w:rsid w:val="00EB03B0"/>
    <w:rsid w:val="00EB44D3"/>
    <w:rsid w:val="00EB6E68"/>
    <w:rsid w:val="00EC0A2C"/>
    <w:rsid w:val="00EC1B37"/>
    <w:rsid w:val="00ED0A35"/>
    <w:rsid w:val="00ED0C21"/>
    <w:rsid w:val="00ED1371"/>
    <w:rsid w:val="00ED45B9"/>
    <w:rsid w:val="00ED6843"/>
    <w:rsid w:val="00ED7A47"/>
    <w:rsid w:val="00EE0D07"/>
    <w:rsid w:val="00EE397F"/>
    <w:rsid w:val="00EE515C"/>
    <w:rsid w:val="00EF0B15"/>
    <w:rsid w:val="00EF6561"/>
    <w:rsid w:val="00F04D9C"/>
    <w:rsid w:val="00F05A02"/>
    <w:rsid w:val="00F05C6A"/>
    <w:rsid w:val="00F07137"/>
    <w:rsid w:val="00F11786"/>
    <w:rsid w:val="00F14874"/>
    <w:rsid w:val="00F20DCA"/>
    <w:rsid w:val="00F22DC7"/>
    <w:rsid w:val="00F26C02"/>
    <w:rsid w:val="00F315C1"/>
    <w:rsid w:val="00F328A8"/>
    <w:rsid w:val="00F334A0"/>
    <w:rsid w:val="00F3699D"/>
    <w:rsid w:val="00F40418"/>
    <w:rsid w:val="00F42C60"/>
    <w:rsid w:val="00F43FD6"/>
    <w:rsid w:val="00F50BDB"/>
    <w:rsid w:val="00F51D46"/>
    <w:rsid w:val="00F55618"/>
    <w:rsid w:val="00F60260"/>
    <w:rsid w:val="00F619EA"/>
    <w:rsid w:val="00F61D2A"/>
    <w:rsid w:val="00F665BC"/>
    <w:rsid w:val="00F67613"/>
    <w:rsid w:val="00F6781D"/>
    <w:rsid w:val="00F703EE"/>
    <w:rsid w:val="00F7071D"/>
    <w:rsid w:val="00F74E95"/>
    <w:rsid w:val="00F75FB4"/>
    <w:rsid w:val="00F77658"/>
    <w:rsid w:val="00F824B9"/>
    <w:rsid w:val="00F90027"/>
    <w:rsid w:val="00F91D48"/>
    <w:rsid w:val="00F927F4"/>
    <w:rsid w:val="00F94CFF"/>
    <w:rsid w:val="00F95842"/>
    <w:rsid w:val="00F97F14"/>
    <w:rsid w:val="00FA3976"/>
    <w:rsid w:val="00FA3EE7"/>
    <w:rsid w:val="00FA7F77"/>
    <w:rsid w:val="00FB10BD"/>
    <w:rsid w:val="00FB31D6"/>
    <w:rsid w:val="00FB5ED8"/>
    <w:rsid w:val="00FB7CDD"/>
    <w:rsid w:val="00FC13E9"/>
    <w:rsid w:val="00FC14C8"/>
    <w:rsid w:val="00FC46A8"/>
    <w:rsid w:val="00FD66E1"/>
    <w:rsid w:val="00FE2DFE"/>
    <w:rsid w:val="00FE388D"/>
    <w:rsid w:val="00FE5CAA"/>
    <w:rsid w:val="00FE72DE"/>
    <w:rsid w:val="00FE7CA8"/>
    <w:rsid w:val="00FF0037"/>
    <w:rsid w:val="00FF1874"/>
    <w:rsid w:val="00FF5021"/>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FE"/>
    <w:rPr>
      <w:sz w:val="24"/>
      <w:szCs w:val="24"/>
    </w:rPr>
  </w:style>
  <w:style w:type="paragraph" w:styleId="Heading6">
    <w:name w:val="heading 6"/>
    <w:basedOn w:val="Normal"/>
    <w:next w:val="Normal"/>
    <w:link w:val="Heading6Char"/>
    <w:uiPriority w:val="99"/>
    <w:qFormat/>
    <w:rsid w:val="00766CFE"/>
    <w:pPr>
      <w:keepNext/>
      <w:jc w:val="center"/>
      <w:outlineLvl w:val="5"/>
    </w:pPr>
    <w:rPr>
      <w:rFonts w:ascii="Arial" w:hAnsi="Arial"/>
      <w:b/>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540FF"/>
    <w:rPr>
      <w:rFonts w:asciiTheme="minorHAnsi" w:eastAsiaTheme="minorEastAsia" w:hAnsiTheme="minorHAnsi" w:cstheme="minorBidi"/>
      <w:b/>
      <w:bCs/>
    </w:rPr>
  </w:style>
  <w:style w:type="paragraph" w:styleId="Header">
    <w:name w:val="header"/>
    <w:basedOn w:val="Normal"/>
    <w:link w:val="HeaderChar"/>
    <w:uiPriority w:val="99"/>
    <w:rsid w:val="00766CFE"/>
    <w:pPr>
      <w:tabs>
        <w:tab w:val="center" w:pos="4320"/>
        <w:tab w:val="right" w:pos="8640"/>
      </w:tabs>
    </w:pPr>
  </w:style>
  <w:style w:type="character" w:customStyle="1" w:styleId="HeaderChar">
    <w:name w:val="Header Char"/>
    <w:basedOn w:val="DefaultParagraphFont"/>
    <w:link w:val="Header"/>
    <w:uiPriority w:val="99"/>
    <w:locked/>
    <w:rsid w:val="00C5512C"/>
    <w:rPr>
      <w:rFonts w:cs="Times New Roman"/>
      <w:sz w:val="24"/>
      <w:szCs w:val="24"/>
    </w:rPr>
  </w:style>
  <w:style w:type="paragraph" w:styleId="Footer">
    <w:name w:val="footer"/>
    <w:basedOn w:val="Normal"/>
    <w:link w:val="FooterChar"/>
    <w:rsid w:val="00766CFE"/>
    <w:pPr>
      <w:tabs>
        <w:tab w:val="center" w:pos="4320"/>
        <w:tab w:val="right" w:pos="8640"/>
      </w:tabs>
    </w:pPr>
  </w:style>
  <w:style w:type="character" w:customStyle="1" w:styleId="FooterChar">
    <w:name w:val="Footer Char"/>
    <w:basedOn w:val="DefaultParagraphFont"/>
    <w:link w:val="Footer"/>
    <w:uiPriority w:val="99"/>
    <w:locked/>
    <w:rsid w:val="000C3FF7"/>
    <w:rPr>
      <w:rFonts w:cs="Times New Roman"/>
      <w:sz w:val="24"/>
      <w:szCs w:val="24"/>
    </w:rPr>
  </w:style>
  <w:style w:type="character" w:styleId="PageNumber">
    <w:name w:val="page number"/>
    <w:basedOn w:val="DefaultParagraphFont"/>
    <w:rsid w:val="00766CFE"/>
    <w:rPr>
      <w:rFonts w:cs="Times New Roman"/>
    </w:rPr>
  </w:style>
  <w:style w:type="paragraph" w:customStyle="1" w:styleId="disclaimer">
    <w:name w:val="disclaimer"/>
    <w:uiPriority w:val="99"/>
    <w:rsid w:val="00766CFE"/>
    <w:pPr>
      <w:tabs>
        <w:tab w:val="left" w:pos="0"/>
        <w:tab w:val="left" w:pos="680"/>
        <w:tab w:val="left" w:pos="1417"/>
        <w:tab w:val="left" w:pos="2268"/>
      </w:tabs>
      <w:spacing w:before="138" w:after="57" w:line="159" w:lineRule="atLeast"/>
      <w:jc w:val="center"/>
    </w:pPr>
    <w:rPr>
      <w:rFonts w:ascii="Helvetica" w:hAnsi="Helvetica"/>
      <w:i/>
      <w:sz w:val="12"/>
      <w:szCs w:val="20"/>
    </w:rPr>
  </w:style>
  <w:style w:type="paragraph" w:styleId="BalloonText">
    <w:name w:val="Balloon Text"/>
    <w:basedOn w:val="Normal"/>
    <w:link w:val="BalloonTextChar"/>
    <w:uiPriority w:val="99"/>
    <w:semiHidden/>
    <w:rsid w:val="00766CFE"/>
    <w:rPr>
      <w:rFonts w:ascii="Tahoma" w:hAnsi="Tahoma" w:cs="Tahoma"/>
      <w:sz w:val="16"/>
      <w:szCs w:val="16"/>
    </w:rPr>
  </w:style>
  <w:style w:type="character" w:customStyle="1" w:styleId="BalloonTextChar">
    <w:name w:val="Balloon Text Char"/>
    <w:basedOn w:val="DefaultParagraphFont"/>
    <w:link w:val="BalloonText"/>
    <w:uiPriority w:val="99"/>
    <w:semiHidden/>
    <w:rsid w:val="007540FF"/>
    <w:rPr>
      <w:sz w:val="0"/>
      <w:szCs w:val="0"/>
    </w:rPr>
  </w:style>
  <w:style w:type="character" w:styleId="Hyperlink">
    <w:name w:val="Hyperlink"/>
    <w:basedOn w:val="DefaultParagraphFont"/>
    <w:uiPriority w:val="99"/>
    <w:rsid w:val="00766CFE"/>
    <w:rPr>
      <w:rFonts w:cs="Times New Roman"/>
      <w:color w:val="0000FF"/>
      <w:u w:val="single"/>
    </w:rPr>
  </w:style>
  <w:style w:type="paragraph" w:customStyle="1" w:styleId="TASGLevel1Bullet">
    <w:name w:val="TASG Level 1 Bullet"/>
    <w:basedOn w:val="Normal"/>
    <w:uiPriority w:val="99"/>
    <w:rsid w:val="00766CFE"/>
    <w:pPr>
      <w:numPr>
        <w:numId w:val="1"/>
      </w:numPr>
    </w:pPr>
  </w:style>
  <w:style w:type="table" w:styleId="TableGrid">
    <w:name w:val="Table Grid"/>
    <w:basedOn w:val="TableNormal"/>
    <w:uiPriority w:val="99"/>
    <w:rsid w:val="00766C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66CFE"/>
    <w:rPr>
      <w:rFonts w:ascii="Arial" w:hAnsi="Arial"/>
      <w:b/>
      <w:i/>
      <w:color w:val="000000"/>
      <w:sz w:val="19"/>
      <w:szCs w:val="20"/>
    </w:rPr>
  </w:style>
  <w:style w:type="character" w:customStyle="1" w:styleId="BodyText2Char">
    <w:name w:val="Body Text 2 Char"/>
    <w:basedOn w:val="DefaultParagraphFont"/>
    <w:link w:val="BodyText2"/>
    <w:uiPriority w:val="99"/>
    <w:semiHidden/>
    <w:rsid w:val="007540FF"/>
    <w:rPr>
      <w:sz w:val="24"/>
      <w:szCs w:val="24"/>
    </w:rPr>
  </w:style>
  <w:style w:type="paragraph" w:styleId="BodyText3">
    <w:name w:val="Body Text 3"/>
    <w:basedOn w:val="Normal"/>
    <w:link w:val="BodyText3Char"/>
    <w:uiPriority w:val="99"/>
    <w:rsid w:val="00766CFE"/>
    <w:pPr>
      <w:spacing w:after="120"/>
    </w:pPr>
    <w:rPr>
      <w:rFonts w:ascii="Tahoma" w:hAnsi="Tahoma" w:cs="Tahoma"/>
      <w:sz w:val="16"/>
      <w:szCs w:val="16"/>
    </w:rPr>
  </w:style>
  <w:style w:type="character" w:customStyle="1" w:styleId="BodyText3Char">
    <w:name w:val="Body Text 3 Char"/>
    <w:basedOn w:val="DefaultParagraphFont"/>
    <w:link w:val="BodyText3"/>
    <w:uiPriority w:val="99"/>
    <w:semiHidden/>
    <w:rsid w:val="007540FF"/>
    <w:rPr>
      <w:sz w:val="16"/>
      <w:szCs w:val="16"/>
    </w:rPr>
  </w:style>
  <w:style w:type="character" w:styleId="Strong">
    <w:name w:val="Strong"/>
    <w:basedOn w:val="DefaultParagraphFont"/>
    <w:uiPriority w:val="99"/>
    <w:qFormat/>
    <w:rsid w:val="00766CFE"/>
    <w:rPr>
      <w:rFonts w:cs="Times New Roman"/>
      <w:b/>
      <w:bCs/>
    </w:rPr>
  </w:style>
  <w:style w:type="paragraph" w:styleId="ListParagraph">
    <w:name w:val="List Paragraph"/>
    <w:basedOn w:val="Normal"/>
    <w:uiPriority w:val="34"/>
    <w:qFormat/>
    <w:rsid w:val="00FB31D6"/>
    <w:pPr>
      <w:ind w:left="720"/>
      <w:contextualSpacing/>
    </w:pPr>
  </w:style>
  <w:style w:type="paragraph" w:styleId="NormalWeb">
    <w:name w:val="Normal (Web)"/>
    <w:basedOn w:val="Normal"/>
    <w:uiPriority w:val="99"/>
    <w:unhideWhenUsed/>
    <w:rsid w:val="0058418E"/>
    <w:pPr>
      <w:spacing w:before="100" w:beforeAutospacing="1" w:after="100" w:afterAutospacing="1"/>
    </w:pPr>
  </w:style>
  <w:style w:type="paragraph" w:styleId="DocumentMap">
    <w:name w:val="Document Map"/>
    <w:basedOn w:val="Normal"/>
    <w:link w:val="DocumentMapChar"/>
    <w:uiPriority w:val="99"/>
    <w:semiHidden/>
    <w:unhideWhenUsed/>
    <w:rsid w:val="0058418E"/>
    <w:rPr>
      <w:rFonts w:ascii="Tahoma" w:hAnsi="Tahoma" w:cs="Tahoma"/>
      <w:sz w:val="16"/>
      <w:szCs w:val="16"/>
    </w:rPr>
  </w:style>
  <w:style w:type="character" w:customStyle="1" w:styleId="DocumentMapChar">
    <w:name w:val="Document Map Char"/>
    <w:basedOn w:val="DefaultParagraphFont"/>
    <w:link w:val="DocumentMap"/>
    <w:uiPriority w:val="99"/>
    <w:semiHidden/>
    <w:rsid w:val="0058418E"/>
    <w:rPr>
      <w:rFonts w:ascii="Tahoma" w:hAnsi="Tahoma" w:cs="Tahoma"/>
      <w:sz w:val="16"/>
      <w:szCs w:val="16"/>
    </w:rPr>
  </w:style>
  <w:style w:type="character" w:styleId="FollowedHyperlink">
    <w:name w:val="FollowedHyperlink"/>
    <w:basedOn w:val="DefaultParagraphFont"/>
    <w:uiPriority w:val="99"/>
    <w:semiHidden/>
    <w:unhideWhenUsed/>
    <w:rsid w:val="001C1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9611">
      <w:bodyDiv w:val="1"/>
      <w:marLeft w:val="0"/>
      <w:marRight w:val="0"/>
      <w:marTop w:val="0"/>
      <w:marBottom w:val="0"/>
      <w:divBdr>
        <w:top w:val="none" w:sz="0" w:space="0" w:color="auto"/>
        <w:left w:val="none" w:sz="0" w:space="0" w:color="auto"/>
        <w:bottom w:val="none" w:sz="0" w:space="0" w:color="auto"/>
        <w:right w:val="none" w:sz="0" w:space="0" w:color="auto"/>
      </w:divBdr>
    </w:div>
    <w:div w:id="127893347">
      <w:bodyDiv w:val="1"/>
      <w:marLeft w:val="0"/>
      <w:marRight w:val="0"/>
      <w:marTop w:val="0"/>
      <w:marBottom w:val="0"/>
      <w:divBdr>
        <w:top w:val="none" w:sz="0" w:space="0" w:color="auto"/>
        <w:left w:val="none" w:sz="0" w:space="0" w:color="auto"/>
        <w:bottom w:val="none" w:sz="0" w:space="0" w:color="auto"/>
        <w:right w:val="none" w:sz="0" w:space="0" w:color="auto"/>
      </w:divBdr>
    </w:div>
    <w:div w:id="338511400">
      <w:bodyDiv w:val="1"/>
      <w:marLeft w:val="0"/>
      <w:marRight w:val="0"/>
      <w:marTop w:val="0"/>
      <w:marBottom w:val="0"/>
      <w:divBdr>
        <w:top w:val="none" w:sz="0" w:space="0" w:color="auto"/>
        <w:left w:val="none" w:sz="0" w:space="0" w:color="auto"/>
        <w:bottom w:val="none" w:sz="0" w:space="0" w:color="auto"/>
        <w:right w:val="none" w:sz="0" w:space="0" w:color="auto"/>
      </w:divBdr>
    </w:div>
    <w:div w:id="646740439">
      <w:bodyDiv w:val="1"/>
      <w:marLeft w:val="0"/>
      <w:marRight w:val="0"/>
      <w:marTop w:val="0"/>
      <w:marBottom w:val="0"/>
      <w:divBdr>
        <w:top w:val="none" w:sz="0" w:space="0" w:color="auto"/>
        <w:left w:val="none" w:sz="0" w:space="0" w:color="auto"/>
        <w:bottom w:val="none" w:sz="0" w:space="0" w:color="auto"/>
        <w:right w:val="none" w:sz="0" w:space="0" w:color="auto"/>
      </w:divBdr>
    </w:div>
    <w:div w:id="661081470">
      <w:bodyDiv w:val="1"/>
      <w:marLeft w:val="0"/>
      <w:marRight w:val="0"/>
      <w:marTop w:val="0"/>
      <w:marBottom w:val="0"/>
      <w:divBdr>
        <w:top w:val="none" w:sz="0" w:space="0" w:color="auto"/>
        <w:left w:val="none" w:sz="0" w:space="0" w:color="auto"/>
        <w:bottom w:val="none" w:sz="0" w:space="0" w:color="auto"/>
        <w:right w:val="none" w:sz="0" w:space="0" w:color="auto"/>
      </w:divBdr>
    </w:div>
    <w:div w:id="721975942">
      <w:bodyDiv w:val="1"/>
      <w:marLeft w:val="0"/>
      <w:marRight w:val="0"/>
      <w:marTop w:val="0"/>
      <w:marBottom w:val="0"/>
      <w:divBdr>
        <w:top w:val="none" w:sz="0" w:space="0" w:color="auto"/>
        <w:left w:val="none" w:sz="0" w:space="0" w:color="auto"/>
        <w:bottom w:val="none" w:sz="0" w:space="0" w:color="auto"/>
        <w:right w:val="none" w:sz="0" w:space="0" w:color="auto"/>
      </w:divBdr>
    </w:div>
    <w:div w:id="973868196">
      <w:bodyDiv w:val="1"/>
      <w:marLeft w:val="0"/>
      <w:marRight w:val="0"/>
      <w:marTop w:val="0"/>
      <w:marBottom w:val="0"/>
      <w:divBdr>
        <w:top w:val="none" w:sz="0" w:space="0" w:color="auto"/>
        <w:left w:val="none" w:sz="0" w:space="0" w:color="auto"/>
        <w:bottom w:val="none" w:sz="0" w:space="0" w:color="auto"/>
        <w:right w:val="none" w:sz="0" w:space="0" w:color="auto"/>
      </w:divBdr>
    </w:div>
    <w:div w:id="1033044276">
      <w:bodyDiv w:val="1"/>
      <w:marLeft w:val="0"/>
      <w:marRight w:val="0"/>
      <w:marTop w:val="0"/>
      <w:marBottom w:val="0"/>
      <w:divBdr>
        <w:top w:val="none" w:sz="0" w:space="0" w:color="auto"/>
        <w:left w:val="none" w:sz="0" w:space="0" w:color="auto"/>
        <w:bottom w:val="none" w:sz="0" w:space="0" w:color="auto"/>
        <w:right w:val="none" w:sz="0" w:space="0" w:color="auto"/>
      </w:divBdr>
      <w:divsChild>
        <w:div w:id="281112789">
          <w:marLeft w:val="1253"/>
          <w:marRight w:val="0"/>
          <w:marTop w:val="0"/>
          <w:marBottom w:val="0"/>
          <w:divBdr>
            <w:top w:val="none" w:sz="0" w:space="0" w:color="auto"/>
            <w:left w:val="none" w:sz="0" w:space="0" w:color="auto"/>
            <w:bottom w:val="none" w:sz="0" w:space="0" w:color="auto"/>
            <w:right w:val="none" w:sz="0" w:space="0" w:color="auto"/>
          </w:divBdr>
        </w:div>
      </w:divsChild>
    </w:div>
    <w:div w:id="1130443803">
      <w:marLeft w:val="0"/>
      <w:marRight w:val="0"/>
      <w:marTop w:val="0"/>
      <w:marBottom w:val="0"/>
      <w:divBdr>
        <w:top w:val="none" w:sz="0" w:space="0" w:color="auto"/>
        <w:left w:val="none" w:sz="0" w:space="0" w:color="auto"/>
        <w:bottom w:val="none" w:sz="0" w:space="0" w:color="auto"/>
        <w:right w:val="none" w:sz="0" w:space="0" w:color="auto"/>
      </w:divBdr>
    </w:div>
    <w:div w:id="1320042080">
      <w:bodyDiv w:val="1"/>
      <w:marLeft w:val="0"/>
      <w:marRight w:val="0"/>
      <w:marTop w:val="0"/>
      <w:marBottom w:val="0"/>
      <w:divBdr>
        <w:top w:val="none" w:sz="0" w:space="0" w:color="auto"/>
        <w:left w:val="none" w:sz="0" w:space="0" w:color="auto"/>
        <w:bottom w:val="none" w:sz="0" w:space="0" w:color="auto"/>
        <w:right w:val="none" w:sz="0" w:space="0" w:color="auto"/>
      </w:divBdr>
    </w:div>
    <w:div w:id="1489635197">
      <w:bodyDiv w:val="1"/>
      <w:marLeft w:val="0"/>
      <w:marRight w:val="0"/>
      <w:marTop w:val="0"/>
      <w:marBottom w:val="0"/>
      <w:divBdr>
        <w:top w:val="none" w:sz="0" w:space="0" w:color="auto"/>
        <w:left w:val="none" w:sz="0" w:space="0" w:color="auto"/>
        <w:bottom w:val="none" w:sz="0" w:space="0" w:color="auto"/>
        <w:right w:val="none" w:sz="0" w:space="0" w:color="auto"/>
      </w:divBdr>
    </w:div>
    <w:div w:id="1909727315">
      <w:bodyDiv w:val="1"/>
      <w:marLeft w:val="0"/>
      <w:marRight w:val="0"/>
      <w:marTop w:val="0"/>
      <w:marBottom w:val="0"/>
      <w:divBdr>
        <w:top w:val="none" w:sz="0" w:space="0" w:color="auto"/>
        <w:left w:val="none" w:sz="0" w:space="0" w:color="auto"/>
        <w:bottom w:val="none" w:sz="0" w:space="0" w:color="auto"/>
        <w:right w:val="none" w:sz="0" w:space="0" w:color="auto"/>
      </w:divBdr>
    </w:div>
    <w:div w:id="21413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ion_x0020_Level xmlns="d144ef81-a420-4d3d-9c25-279f13b02980">A</Revision_x0020_Level>
    <Effective_x0020_Date xmlns="d144ef81-a420-4d3d-9c25-279f13b02980">2014-04-01T05:00:00+00:00</Effective_x0020_Date>
    <Folder xmlns="d144ef81-a420-4d3d-9c25-279f13b02980">Section 7.0</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1CC8B43AE654DBA0C91CAF0162DDB" ma:contentTypeVersion="3" ma:contentTypeDescription="Create a new document." ma:contentTypeScope="" ma:versionID="393bb5284a470a5cce03435a0b693f33">
  <xsd:schema xmlns:xsd="http://www.w3.org/2001/XMLSchema" xmlns:xs="http://www.w3.org/2001/XMLSchema" xmlns:p="http://schemas.microsoft.com/office/2006/metadata/properties" xmlns:ns2="d144ef81-a420-4d3d-9c25-279f13b02980" targetNamespace="http://schemas.microsoft.com/office/2006/metadata/properties" ma:root="true" ma:fieldsID="df35ec4c6baf95a2715e1076b269a9b8" ns2:_="">
    <xsd:import namespace="d144ef81-a420-4d3d-9c25-279f13b02980"/>
    <xsd:element name="properties">
      <xsd:complexType>
        <xsd:sequence>
          <xsd:element name="documentManagement">
            <xsd:complexType>
              <xsd:all>
                <xsd:element ref="ns2:Folder"/>
                <xsd:element ref="ns2:Revision_x0020_Level"/>
                <xsd:element ref="ns2:Effective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ef81-a420-4d3d-9c25-279f13b02980" elementFormDefault="qualified">
    <xsd:import namespace="http://schemas.microsoft.com/office/2006/documentManagement/types"/>
    <xsd:import namespace="http://schemas.microsoft.com/office/infopath/2007/PartnerControls"/>
    <xsd:element name="Folder" ma:index="8" ma:displayName="Folder" ma:default="Section 1.0" ma:format="Dropdown" ma:internalName="Folder">
      <xsd:simpleType>
        <xsd:restriction base="dms:Choice">
          <xsd:enumeration value="Section 1.0"/>
          <xsd:enumeration value="Section 2.0"/>
          <xsd:enumeration value="Section 3.0"/>
          <xsd:enumeration value="Section 4.0"/>
          <xsd:enumeration value="Section 5.0"/>
          <xsd:enumeration value="Section 6.0"/>
          <xsd:enumeration value="Section 7.0"/>
          <xsd:enumeration value="Section 8.0"/>
          <xsd:enumeration value="SQAM"/>
        </xsd:restriction>
      </xsd:simpleType>
    </xsd:element>
    <xsd:element name="Revision_x0020_Level" ma:index="9" ma:displayName="Revision Level" ma:internalName="Revision_x0020_Level">
      <xsd:simpleType>
        <xsd:restriction base="dms:Text">
          <xsd:maxLength value="255"/>
        </xsd:restriction>
      </xsd:simpleType>
    </xsd:element>
    <xsd:element name="Effective_x0020_Date" ma:index="10"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A677-908A-4955-B019-DEBE64E97392}">
  <ds:schemaRefs>
    <ds:schemaRef ds:uri="http://schemas.microsoft.com/office/2006/metadata/properties"/>
    <ds:schemaRef ds:uri="http://schemas.microsoft.com/office/infopath/2007/PartnerControls"/>
    <ds:schemaRef ds:uri="d144ef81-a420-4d3d-9c25-279f13b02980"/>
  </ds:schemaRefs>
</ds:datastoreItem>
</file>

<file path=customXml/itemProps2.xml><?xml version="1.0" encoding="utf-8"?>
<ds:datastoreItem xmlns:ds="http://schemas.openxmlformats.org/officeDocument/2006/customXml" ds:itemID="{5B1CDAD4-EFBD-483D-9CCC-5DFF68CC74C0}">
  <ds:schemaRefs>
    <ds:schemaRef ds:uri="http://schemas.microsoft.com/sharepoint/v3/contenttype/forms"/>
  </ds:schemaRefs>
</ds:datastoreItem>
</file>

<file path=customXml/itemProps3.xml><?xml version="1.0" encoding="utf-8"?>
<ds:datastoreItem xmlns:ds="http://schemas.openxmlformats.org/officeDocument/2006/customXml" ds:itemID="{4167B829-DEA0-45A5-A4D8-484055D1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ef81-a420-4d3d-9c25-279f13b02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7824C-1122-417D-A56A-F4461327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Triumph Group</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Written Communications</dc:subject>
  <dc:creator>Triumph Group</dc:creator>
  <cp:lastModifiedBy>Mariot, Frank</cp:lastModifiedBy>
  <cp:revision>3</cp:revision>
  <cp:lastPrinted>2013-08-30T18:59:00Z</cp:lastPrinted>
  <dcterms:created xsi:type="dcterms:W3CDTF">2017-09-11T17:55:00Z</dcterms:created>
  <dcterms:modified xsi:type="dcterms:W3CDTF">2017-09-11T17:57:00Z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0x0101005BB1CC8B43AE654DBA0C91CAF0162DDB</vt:lpwstr>
  </property>
</Properties>
</file>